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CC" w:rsidRDefault="00B925CC" w:rsidP="00B9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Обобщенные итоги рассмотрения специальных анкет</w:t>
      </w:r>
      <w:r w:rsidR="00C461CF">
        <w:rPr>
          <w:rFonts w:ascii="Times New Roman" w:hAnsi="Times New Roman" w:cs="Times New Roman"/>
          <w:b/>
          <w:sz w:val="28"/>
          <w:szCs w:val="28"/>
        </w:rPr>
        <w:t>.</w:t>
      </w:r>
    </w:p>
    <w:p w:rsidR="00B925CC" w:rsidRDefault="00B925CC" w:rsidP="00B925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</w:t>
      </w:r>
      <w:r w:rsidR="002E03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925CC" w:rsidRDefault="00B925CC" w:rsidP="00B92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подведения итогов публичных обсуждений, определения их эффективности и полезности участниками мероприятия были заполнены специальные анкеты.</w:t>
      </w:r>
    </w:p>
    <w:p w:rsidR="00B925CC" w:rsidRDefault="00B925CC" w:rsidP="00B92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анкетирования  сделаны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выводы.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127"/>
      </w:tblGrid>
      <w:tr w:rsidR="00B925CC" w:rsidRPr="0059538B" w:rsidTr="00182363">
        <w:tc>
          <w:tcPr>
            <w:tcW w:w="7313" w:type="dxa"/>
            <w:vAlign w:val="center"/>
          </w:tcPr>
          <w:p w:rsidR="00B925CC" w:rsidRPr="0059538B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Вопросы анкеты</w:t>
            </w:r>
          </w:p>
        </w:tc>
        <w:tc>
          <w:tcPr>
            <w:tcW w:w="2150" w:type="dxa"/>
            <w:vAlign w:val="center"/>
          </w:tcPr>
          <w:p w:rsidR="00B925CC" w:rsidRPr="0059538B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 xml:space="preserve">Результаты опроса, </w:t>
            </w:r>
          </w:p>
          <w:p w:rsidR="00B925CC" w:rsidRPr="0059538B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38B">
              <w:rPr>
                <w:rFonts w:ascii="Times New Roman" w:hAnsi="Times New Roman"/>
                <w:sz w:val="26"/>
                <w:szCs w:val="26"/>
              </w:rPr>
              <w:t>% опрошенных</w:t>
            </w:r>
          </w:p>
        </w:tc>
      </w:tr>
      <w:tr w:rsidR="00B925CC" w:rsidRPr="00A9750E" w:rsidTr="00182363">
        <w:trPr>
          <w:trHeight w:val="411"/>
        </w:trPr>
        <w:tc>
          <w:tcPr>
            <w:tcW w:w="7313" w:type="dxa"/>
            <w:vAlign w:val="center"/>
          </w:tcPr>
          <w:p w:rsidR="00B925CC" w:rsidRPr="00A9750E" w:rsidRDefault="00B925CC" w:rsidP="00182363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9750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 Ваш статус (статус представляемой Вами организации):</w:t>
            </w:r>
          </w:p>
        </w:tc>
        <w:tc>
          <w:tcPr>
            <w:tcW w:w="2150" w:type="dxa"/>
            <w:vAlign w:val="center"/>
          </w:tcPr>
          <w:p w:rsidR="00B925CC" w:rsidRPr="00A9750E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pStyle w:val="a3"/>
              <w:rPr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color w:val="000000" w:themeColor="text1"/>
                <w:sz w:val="26"/>
                <w:szCs w:val="26"/>
              </w:rPr>
              <w:t>- юридическое лицо</w:t>
            </w:r>
          </w:p>
        </w:tc>
        <w:tc>
          <w:tcPr>
            <w:tcW w:w="2150" w:type="dxa"/>
            <w:vAlign w:val="center"/>
          </w:tcPr>
          <w:p w:rsidR="00B925CC" w:rsidRPr="00C97AA8" w:rsidRDefault="007F5738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79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pStyle w:val="a3"/>
              <w:rPr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color w:val="000000" w:themeColor="text1"/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50" w:type="dxa"/>
            <w:vAlign w:val="center"/>
          </w:tcPr>
          <w:p w:rsidR="00B925CC" w:rsidRPr="00C97AA8" w:rsidRDefault="000900D5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pStyle w:val="a3"/>
              <w:rPr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color w:val="000000" w:themeColor="text1"/>
                <w:sz w:val="26"/>
                <w:szCs w:val="26"/>
              </w:rPr>
              <w:t>- физическое лицо</w:t>
            </w:r>
          </w:p>
        </w:tc>
        <w:tc>
          <w:tcPr>
            <w:tcW w:w="2150" w:type="dxa"/>
            <w:vAlign w:val="center"/>
          </w:tcPr>
          <w:p w:rsidR="00B925CC" w:rsidRPr="00C97AA8" w:rsidRDefault="000900D5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орган государственной власти (местного самоуправления)</w:t>
            </w:r>
          </w:p>
        </w:tc>
        <w:tc>
          <w:tcPr>
            <w:tcW w:w="2150" w:type="dxa"/>
            <w:vAlign w:val="center"/>
          </w:tcPr>
          <w:p w:rsidR="00B925CC" w:rsidRPr="00C97AA8" w:rsidRDefault="000900D5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rPr>
          <w:trHeight w:val="449"/>
        </w:trPr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 Источник информации, из которого Вы узнали об этом мероприятии: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pStyle w:val="a3"/>
              <w:rPr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color w:val="000000" w:themeColor="text1"/>
                <w:sz w:val="26"/>
                <w:szCs w:val="26"/>
              </w:rPr>
              <w:t>- Пресс-релиз на официальном сайте Россельхознадзора в сети «Интернет»;</w:t>
            </w:r>
          </w:p>
        </w:tc>
        <w:tc>
          <w:tcPr>
            <w:tcW w:w="2150" w:type="dxa"/>
            <w:vAlign w:val="center"/>
          </w:tcPr>
          <w:p w:rsidR="00B925CC" w:rsidRPr="00C97AA8" w:rsidRDefault="000900D5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pStyle w:val="a3"/>
              <w:rPr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color w:val="000000" w:themeColor="text1"/>
                <w:sz w:val="26"/>
                <w:szCs w:val="26"/>
              </w:rPr>
              <w:t>- Уведомление о мероприятии, поступившее от Россельхознадзора;</w:t>
            </w:r>
          </w:p>
        </w:tc>
        <w:tc>
          <w:tcPr>
            <w:tcW w:w="2150" w:type="dxa"/>
            <w:vAlign w:val="center"/>
          </w:tcPr>
          <w:p w:rsidR="00B925CC" w:rsidRPr="00C97AA8" w:rsidRDefault="000900D5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Другой источник 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rPr>
          <w:trHeight w:val="667"/>
        </w:trPr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3. Как Вы оцениваете работу Россельхознадзора в   1 </w:t>
            </w:r>
            <w:r w:rsidR="000900D5"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полугодии</w:t>
            </w: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2018 года?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rPr>
          <w:trHeight w:val="339"/>
        </w:trPr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положительно;</w:t>
            </w:r>
          </w:p>
        </w:tc>
        <w:tc>
          <w:tcPr>
            <w:tcW w:w="2150" w:type="dxa"/>
            <w:vAlign w:val="center"/>
          </w:tcPr>
          <w:p w:rsidR="00B925CC" w:rsidRPr="00C97AA8" w:rsidRDefault="000900D5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удовлетворительно;</w:t>
            </w:r>
          </w:p>
        </w:tc>
        <w:tc>
          <w:tcPr>
            <w:tcW w:w="2150" w:type="dxa"/>
            <w:vAlign w:val="center"/>
          </w:tcPr>
          <w:p w:rsidR="00B925CC" w:rsidRPr="00C97AA8" w:rsidRDefault="000900D5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отрицательно;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9463" w:type="dxa"/>
            <w:gridSpan w:val="2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Россельхознадзором:</w:t>
            </w:r>
          </w:p>
        </w:tc>
      </w:tr>
      <w:tr w:rsidR="00C97AA8" w:rsidRPr="00C97AA8" w:rsidTr="00182363">
        <w:tc>
          <w:tcPr>
            <w:tcW w:w="9463" w:type="dxa"/>
            <w:gridSpan w:val="2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C97AA8" w:rsidRPr="00C97AA8" w:rsidTr="00182363">
        <w:tc>
          <w:tcPr>
            <w:tcW w:w="9463" w:type="dxa"/>
            <w:gridSpan w:val="2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5. Получили ли Вы ответы на имеющиеся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да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нет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- иное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6. Является ли, по Вашему мнению, информация о деятельности Россельхознадзора открытой и доступной?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да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нет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7. Оцените по 5-ти бальной шкале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- 5</w:t>
            </w:r>
          </w:p>
        </w:tc>
        <w:tc>
          <w:tcPr>
            <w:tcW w:w="2150" w:type="dxa"/>
            <w:vAlign w:val="center"/>
          </w:tcPr>
          <w:p w:rsidR="00B925CC" w:rsidRPr="00C97AA8" w:rsidRDefault="00382382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- 4</w:t>
            </w:r>
          </w:p>
        </w:tc>
        <w:tc>
          <w:tcPr>
            <w:tcW w:w="2150" w:type="dxa"/>
            <w:vAlign w:val="center"/>
          </w:tcPr>
          <w:p w:rsidR="00B925CC" w:rsidRPr="00C97AA8" w:rsidRDefault="00382382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- 3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- 2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- 1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эффективности дове</w:t>
            </w:r>
            <w:r w:rsidR="00382382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дения</w:t>
            </w: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информации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- 5</w:t>
            </w:r>
          </w:p>
        </w:tc>
        <w:tc>
          <w:tcPr>
            <w:tcW w:w="2150" w:type="dxa"/>
            <w:vAlign w:val="center"/>
          </w:tcPr>
          <w:p w:rsidR="00B925CC" w:rsidRPr="00C97AA8" w:rsidRDefault="00382382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- 4</w:t>
            </w:r>
          </w:p>
        </w:tc>
        <w:tc>
          <w:tcPr>
            <w:tcW w:w="2150" w:type="dxa"/>
            <w:vAlign w:val="center"/>
          </w:tcPr>
          <w:p w:rsidR="00B925CC" w:rsidRPr="00C97AA8" w:rsidRDefault="00382382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- 3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- 2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- 1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полезности информации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- 5</w:t>
            </w:r>
          </w:p>
        </w:tc>
        <w:tc>
          <w:tcPr>
            <w:tcW w:w="2150" w:type="dxa"/>
            <w:vAlign w:val="center"/>
          </w:tcPr>
          <w:p w:rsidR="00B925CC" w:rsidRPr="00C97AA8" w:rsidRDefault="00382382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- 4</w:t>
            </w:r>
          </w:p>
        </w:tc>
        <w:tc>
          <w:tcPr>
            <w:tcW w:w="2150" w:type="dxa"/>
            <w:vAlign w:val="center"/>
          </w:tcPr>
          <w:p w:rsidR="00B925CC" w:rsidRPr="00C97AA8" w:rsidRDefault="00382382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- 3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- 2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- 1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- 5</w:t>
            </w:r>
          </w:p>
        </w:tc>
        <w:tc>
          <w:tcPr>
            <w:tcW w:w="2150" w:type="dxa"/>
            <w:vAlign w:val="center"/>
          </w:tcPr>
          <w:p w:rsidR="00B925CC" w:rsidRPr="00C97AA8" w:rsidRDefault="00382382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- 4</w:t>
            </w:r>
          </w:p>
        </w:tc>
        <w:tc>
          <w:tcPr>
            <w:tcW w:w="2150" w:type="dxa"/>
            <w:vAlign w:val="center"/>
          </w:tcPr>
          <w:p w:rsidR="00B925CC" w:rsidRPr="00C97AA8" w:rsidRDefault="00382382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- 3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- 2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- 1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8.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требования в законодательстве описаны четко, понятно, дополнительных пояснений не требуют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891F0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отдельные требования сформулированы в законодательстве не четко, не понятно, необходимы дополнительные пояснения по вопросам:</w:t>
            </w:r>
          </w:p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обращения с пестицидами, земли </w:t>
            </w:r>
            <w:proofErr w:type="spellStart"/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сельхозназначения</w:t>
            </w:r>
            <w:proofErr w:type="spellEnd"/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земли для подсобных хозяйств, дачные и т.п.</w:t>
            </w:r>
          </w:p>
        </w:tc>
        <w:tc>
          <w:tcPr>
            <w:tcW w:w="2150" w:type="dxa"/>
            <w:vAlign w:val="center"/>
          </w:tcPr>
          <w:p w:rsidR="00B925CC" w:rsidRPr="00C97AA8" w:rsidRDefault="00891F0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- законодательство по соблюдению обязательных требований в сфере Россельхознадзора требует иного подхода и другой формы изложения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9. Как Вы оцениваете деятельность Россельхознадзора по предоставлению заинтересованными лицами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положительно, всю необходимую информацию получаю в полном объеме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удовлетворительно, информация предоставляется не в полном объеме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отрицательно, не предоставляется необходимая информация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10. Необходимо ли смягчить (ужесточить) административные наказания за нарушения законодательства РФ в сфере деятельности Россельхознадзора?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вопросам:</w:t>
            </w:r>
          </w:p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50" w:type="dxa"/>
            <w:vAlign w:val="center"/>
          </w:tcPr>
          <w:p w:rsidR="00B925CC" w:rsidRPr="00C97AA8" w:rsidRDefault="009876E6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нет, не нужно, размеры штрафных санкций являются оптимальными в настоящее время</w:t>
            </w:r>
          </w:p>
        </w:tc>
        <w:tc>
          <w:tcPr>
            <w:tcW w:w="2150" w:type="dxa"/>
            <w:vAlign w:val="center"/>
          </w:tcPr>
          <w:p w:rsidR="00B925CC" w:rsidRPr="00C97AA8" w:rsidRDefault="009876E6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затрудняюсь ответить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да, предлагаем: </w:t>
            </w:r>
          </w:p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исключить дублирование функций при контрольно-надзорной деятельности</w:t>
            </w:r>
          </w:p>
        </w:tc>
        <w:tc>
          <w:tcPr>
            <w:tcW w:w="2150" w:type="dxa"/>
            <w:vAlign w:val="center"/>
          </w:tcPr>
          <w:p w:rsidR="00B925CC" w:rsidRPr="00C97AA8" w:rsidRDefault="009876E6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нет</w:t>
            </w:r>
          </w:p>
        </w:tc>
        <w:tc>
          <w:tcPr>
            <w:tcW w:w="2150" w:type="dxa"/>
            <w:vAlign w:val="center"/>
          </w:tcPr>
          <w:p w:rsidR="00B925CC" w:rsidRPr="00C97AA8" w:rsidRDefault="009876E6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12. Будете ли Вы еще посещать подобные мероприятия?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Да. Считаю подобный формат общения очень полезным!</w:t>
            </w:r>
          </w:p>
        </w:tc>
        <w:tc>
          <w:tcPr>
            <w:tcW w:w="2150" w:type="dxa"/>
            <w:vAlign w:val="center"/>
          </w:tcPr>
          <w:p w:rsidR="00B925CC" w:rsidRPr="00C97AA8" w:rsidRDefault="00ED15F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Все зависит от состава участников мероприятия.</w:t>
            </w:r>
          </w:p>
        </w:tc>
        <w:tc>
          <w:tcPr>
            <w:tcW w:w="2150" w:type="dxa"/>
            <w:vAlign w:val="center"/>
          </w:tcPr>
          <w:p w:rsidR="00B925CC" w:rsidRPr="00C97AA8" w:rsidRDefault="00ED15F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B925CC"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C97AA8" w:rsidRPr="00C97AA8" w:rsidTr="00182363">
        <w:tc>
          <w:tcPr>
            <w:tcW w:w="7313" w:type="dxa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Свой вариант ответа</w:t>
            </w:r>
          </w:p>
        </w:tc>
        <w:tc>
          <w:tcPr>
            <w:tcW w:w="2150" w:type="dxa"/>
            <w:vAlign w:val="center"/>
          </w:tcPr>
          <w:p w:rsidR="00B925CC" w:rsidRPr="00C97AA8" w:rsidRDefault="00B925CC" w:rsidP="00182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0%</w:t>
            </w:r>
          </w:p>
        </w:tc>
      </w:tr>
      <w:tr w:rsidR="00C97AA8" w:rsidRPr="00C97AA8" w:rsidTr="00182363">
        <w:tc>
          <w:tcPr>
            <w:tcW w:w="9463" w:type="dxa"/>
            <w:gridSpan w:val="2"/>
            <w:vAlign w:val="center"/>
          </w:tcPr>
          <w:p w:rsidR="00B925CC" w:rsidRPr="00C97AA8" w:rsidRDefault="00B925CC" w:rsidP="001823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13. Ваши предложения по совершенствованию организации и проведения подобных мероприятий </w:t>
            </w:r>
          </w:p>
        </w:tc>
      </w:tr>
      <w:tr w:rsidR="00B925CC" w:rsidRPr="00C97AA8" w:rsidTr="00182363">
        <w:tc>
          <w:tcPr>
            <w:tcW w:w="9463" w:type="dxa"/>
            <w:gridSpan w:val="2"/>
            <w:vAlign w:val="center"/>
          </w:tcPr>
          <w:p w:rsidR="00B925CC" w:rsidRPr="00C97AA8" w:rsidRDefault="00B925CC" w:rsidP="00182363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Проводить публичные обсуждения по направлениям деятельности Управления.</w:t>
            </w:r>
          </w:p>
          <w:p w:rsidR="0014756C" w:rsidRPr="00C97AA8" w:rsidRDefault="0014756C" w:rsidP="00182363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7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Провести семинар-обучение по ФГИС «Меркурий».</w:t>
            </w:r>
          </w:p>
        </w:tc>
      </w:tr>
    </w:tbl>
    <w:p w:rsidR="00C25E4A" w:rsidRPr="00C97AA8" w:rsidRDefault="00C25E4A">
      <w:pPr>
        <w:rPr>
          <w:color w:val="000000" w:themeColor="text1"/>
        </w:rPr>
      </w:pPr>
    </w:p>
    <w:sectPr w:rsidR="00C25E4A" w:rsidRPr="00C9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C"/>
    <w:rsid w:val="000900D5"/>
    <w:rsid w:val="0014756C"/>
    <w:rsid w:val="002E03F3"/>
    <w:rsid w:val="00382382"/>
    <w:rsid w:val="007F5738"/>
    <w:rsid w:val="00891F0C"/>
    <w:rsid w:val="00952B6D"/>
    <w:rsid w:val="009876E6"/>
    <w:rsid w:val="00B925CC"/>
    <w:rsid w:val="00B96351"/>
    <w:rsid w:val="00C25E4A"/>
    <w:rsid w:val="00C461CF"/>
    <w:rsid w:val="00C97AA8"/>
    <w:rsid w:val="00CD3B45"/>
    <w:rsid w:val="00E24AD3"/>
    <w:rsid w:val="00E8220E"/>
    <w:rsid w:val="00E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B1E74-87D4-439C-A5AE-3633D49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10</cp:revision>
  <cp:lastPrinted>2018-08-07T10:23:00Z</cp:lastPrinted>
  <dcterms:created xsi:type="dcterms:W3CDTF">2018-07-30T10:32:00Z</dcterms:created>
  <dcterms:modified xsi:type="dcterms:W3CDTF">2018-08-27T05:40:00Z</dcterms:modified>
</cp:coreProperties>
</file>